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9D816" w14:textId="6E10E3CF" w:rsidR="00C2567B" w:rsidRPr="004A19AB" w:rsidRDefault="006B564C" w:rsidP="004A19AB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4A19A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0D06F40F" wp14:editId="5ECDA89B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62C9D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C2567B" w:rsidRPr="004A19AB">
        <w:rPr>
          <w:rFonts w:ascii="Arial" w:hAnsi="Arial" w:cs="Arial"/>
          <w:b/>
          <w:spacing w:val="-2"/>
          <w:sz w:val="24"/>
          <w:szCs w:val="24"/>
        </w:rPr>
        <w:t xml:space="preserve">From </w:t>
      </w:r>
      <w:r w:rsidR="00C2567B" w:rsidRPr="004A19AB">
        <w:rPr>
          <w:rFonts w:ascii="Arial" w:hAnsi="Arial" w:cs="Arial"/>
          <w:bCs/>
          <w:spacing w:val="-2"/>
          <w:sz w:val="24"/>
          <w:szCs w:val="24"/>
        </w:rPr>
        <w:t>(TSTA)</w:t>
      </w:r>
      <w:r w:rsidR="00C2567B" w:rsidRPr="004A19AB">
        <w:rPr>
          <w:rFonts w:ascii="Arial" w:hAnsi="Arial" w:cs="Arial"/>
          <w:b/>
          <w:spacing w:val="-2"/>
          <w:sz w:val="24"/>
          <w:szCs w:val="24"/>
        </w:rPr>
        <w:t xml:space="preserve">: </w:t>
      </w:r>
      <w:bookmarkStart w:id="0" w:name="_Hlk188222585"/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443EEA6C02B84F18B5B665C568B1BEB5"/>
          </w:placeholder>
          <w:showingPlcHdr/>
        </w:sdtPr>
        <w:sdtEndPr/>
        <w:sdtContent>
          <w:r w:rsidR="00C2567B" w:rsidRPr="004A19AB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0"/>
    </w:p>
    <w:p w14:paraId="0EE4925B" w14:textId="77777777" w:rsidR="004A19AB" w:rsidRDefault="004A19AB" w:rsidP="004A19AB">
      <w:pPr>
        <w:pStyle w:val="BodyText"/>
        <w:spacing w:line="360" w:lineRule="auto"/>
        <w:ind w:left="0"/>
        <w:rPr>
          <w:rFonts w:ascii="Arial" w:hAnsi="Arial" w:cs="Arial"/>
          <w:b/>
          <w:sz w:val="24"/>
          <w:szCs w:val="24"/>
        </w:rPr>
      </w:pPr>
    </w:p>
    <w:p w14:paraId="1FE3C9FE" w14:textId="64A451D7" w:rsidR="00C2567B" w:rsidRPr="004A19AB" w:rsidRDefault="00C2567B" w:rsidP="004A19AB">
      <w:pPr>
        <w:pStyle w:val="BodyText"/>
        <w:spacing w:line="360" w:lineRule="auto"/>
        <w:ind w:left="0"/>
        <w:rPr>
          <w:rFonts w:ascii="Arial" w:hAnsi="Arial" w:cs="Arial"/>
          <w:bCs/>
          <w:sz w:val="24"/>
          <w:szCs w:val="24"/>
        </w:rPr>
      </w:pPr>
      <w:r w:rsidRPr="004A19AB">
        <w:rPr>
          <w:rFonts w:ascii="Arial" w:hAnsi="Arial" w:cs="Arial"/>
          <w:b/>
          <w:sz w:val="24"/>
          <w:szCs w:val="24"/>
        </w:rPr>
        <w:t>To</w:t>
      </w:r>
      <w:r w:rsidRPr="004A19AB">
        <w:rPr>
          <w:rFonts w:ascii="Arial" w:hAnsi="Arial" w:cs="Arial"/>
          <w:bCs/>
          <w:sz w:val="24"/>
          <w:szCs w:val="24"/>
        </w:rPr>
        <w:t xml:space="preserve"> (candidate):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706299659"/>
          <w:placeholder>
            <w:docPart w:val="118889612D6B4FF58EDE51B03D12963C"/>
          </w:placeholder>
          <w:showingPlcHdr/>
        </w:sdtPr>
        <w:sdtEndPr/>
        <w:sdtContent>
          <w:r w:rsidRPr="004A19AB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D3E58B8" w14:textId="77777777" w:rsidR="00C2567B" w:rsidRPr="004A19AB" w:rsidRDefault="00C2567B" w:rsidP="004A19AB">
      <w:pPr>
        <w:pStyle w:val="ListParagraph"/>
        <w:numPr>
          <w:ilvl w:val="0"/>
          <w:numId w:val="1"/>
        </w:numPr>
        <w:tabs>
          <w:tab w:val="left" w:pos="404"/>
        </w:tabs>
        <w:spacing w:before="310" w:line="360" w:lineRule="auto"/>
        <w:ind w:left="404" w:hanging="269"/>
        <w:rPr>
          <w:rFonts w:ascii="Arial" w:hAnsi="Arial" w:cs="Arial"/>
          <w:b/>
          <w:sz w:val="24"/>
          <w:szCs w:val="24"/>
        </w:rPr>
      </w:pPr>
      <w:r w:rsidRPr="004A19AB">
        <w:rPr>
          <w:rFonts w:ascii="Arial" w:hAnsi="Arial" w:cs="Arial"/>
          <w:b/>
          <w:spacing w:val="-2"/>
          <w:sz w:val="24"/>
          <w:szCs w:val="24"/>
        </w:rPr>
        <w:t>Content:</w:t>
      </w:r>
    </w:p>
    <w:p w14:paraId="7BDE48BB" w14:textId="3C35C8B8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57" w:line="360" w:lineRule="auto"/>
        <w:ind w:left="840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sz w:val="24"/>
          <w:szCs w:val="24"/>
        </w:rPr>
        <w:t>Clear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and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appropriate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use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of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the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contract</w:t>
      </w:r>
      <w:r w:rsidR="0036101F">
        <w:rPr>
          <w:rFonts w:ascii="Arial" w:hAnsi="Arial" w:cs="Arial"/>
          <w:spacing w:val="-2"/>
          <w:sz w:val="24"/>
          <w:szCs w:val="24"/>
        </w:rPr>
        <w:t>.</w:t>
      </w:r>
    </w:p>
    <w:p w14:paraId="19992F7D" w14:textId="76621235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28" w:line="360" w:lineRule="auto"/>
        <w:ind w:left="840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sz w:val="24"/>
          <w:szCs w:val="24"/>
        </w:rPr>
        <w:t>Use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of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the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3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“</w:t>
      </w:r>
      <w:proofErr w:type="gramStart"/>
      <w:r w:rsidRPr="004A19AB">
        <w:rPr>
          <w:rFonts w:ascii="Arial" w:hAnsi="Arial" w:cs="Arial"/>
          <w:sz w:val="24"/>
          <w:szCs w:val="24"/>
        </w:rPr>
        <w:t>P”s</w:t>
      </w:r>
      <w:proofErr w:type="gramEnd"/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for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supervisee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and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pacing w:val="-2"/>
          <w:sz w:val="24"/>
          <w:szCs w:val="24"/>
        </w:rPr>
        <w:t>client</w:t>
      </w:r>
      <w:r w:rsidR="0036101F">
        <w:rPr>
          <w:rFonts w:ascii="Arial" w:hAnsi="Arial" w:cs="Arial"/>
          <w:spacing w:val="-2"/>
          <w:sz w:val="24"/>
          <w:szCs w:val="24"/>
        </w:rPr>
        <w:t>.</w:t>
      </w:r>
    </w:p>
    <w:p w14:paraId="24BF8423" w14:textId="2B617384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22" w:line="360" w:lineRule="auto"/>
        <w:ind w:left="840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sz w:val="24"/>
          <w:szCs w:val="24"/>
        </w:rPr>
        <w:t>Awareness</w:t>
      </w:r>
      <w:r w:rsidRPr="004A19AB">
        <w:rPr>
          <w:rFonts w:ascii="Arial" w:hAnsi="Arial" w:cs="Arial"/>
          <w:spacing w:val="-6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of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the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 xml:space="preserve">key </w:t>
      </w:r>
      <w:r w:rsidRPr="004A19AB">
        <w:rPr>
          <w:rFonts w:ascii="Arial" w:hAnsi="Arial" w:cs="Arial"/>
          <w:spacing w:val="-4"/>
          <w:sz w:val="24"/>
          <w:szCs w:val="24"/>
        </w:rPr>
        <w:t>issue</w:t>
      </w:r>
      <w:r w:rsidR="0036101F">
        <w:rPr>
          <w:rFonts w:ascii="Arial" w:hAnsi="Arial" w:cs="Arial"/>
          <w:spacing w:val="-4"/>
          <w:sz w:val="24"/>
          <w:szCs w:val="24"/>
        </w:rPr>
        <w:t>.</w:t>
      </w:r>
    </w:p>
    <w:p w14:paraId="4B476FB6" w14:textId="1A753ED9" w:rsidR="00C2567B" w:rsidRPr="004A19AB" w:rsidRDefault="00CD14DC" w:rsidP="004A19AB">
      <w:pPr>
        <w:pStyle w:val="BodyText"/>
        <w:spacing w:before="110" w:line="360" w:lineRule="auto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1393688167"/>
          <w:placeholder>
            <w:docPart w:val="CCF8A5C281D54E048EEE628939EC30E3"/>
          </w:placeholder>
          <w:showingPlcHdr/>
        </w:sdtPr>
        <w:sdtEndPr/>
        <w:sdtContent>
          <w:r w:rsidR="00C2567B" w:rsidRPr="004A19AB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76CAC0D" w14:textId="77777777" w:rsidR="00C2567B" w:rsidRPr="004A19AB" w:rsidRDefault="00C2567B" w:rsidP="004A19AB">
      <w:pPr>
        <w:pStyle w:val="BodyText"/>
        <w:spacing w:before="110" w:line="360" w:lineRule="auto"/>
        <w:rPr>
          <w:rFonts w:ascii="Arial" w:hAnsi="Arial" w:cs="Arial"/>
          <w:b/>
          <w:sz w:val="24"/>
          <w:szCs w:val="24"/>
        </w:rPr>
      </w:pPr>
    </w:p>
    <w:p w14:paraId="0E957894" w14:textId="77777777" w:rsidR="00C2567B" w:rsidRPr="004A19AB" w:rsidRDefault="00C2567B" w:rsidP="004A19AB">
      <w:pPr>
        <w:pStyle w:val="BodyText"/>
        <w:spacing w:line="360" w:lineRule="auto"/>
        <w:ind w:left="-388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58349124" wp14:editId="73B0EB8A">
                <wp:extent cx="5934075" cy="19685"/>
                <wp:effectExtent l="19050" t="0" r="9525" b="889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4075" cy="19685"/>
                          <a:chOff x="0" y="0"/>
                          <a:chExt cx="5934075" cy="1968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9537"/>
                            <a:ext cx="5934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075">
                                <a:moveTo>
                                  <a:pt x="0" y="0"/>
                                </a:moveTo>
                                <a:lnTo>
                                  <a:pt x="5934075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99CDF8" id="Group 5" o:spid="_x0000_s1026" style="width:467.25pt;height:1.55pt;mso-position-horizontal-relative:char;mso-position-vertical-relative:line" coordsize="59340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">
                <v:shape id="Graphic 6" o:spid="_x0000_s1027" style="position:absolute;top:95;width:59340;height:13;visibility:visible;mso-wrap-style:square;v-text-anchor:top" coordsize="59340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" path="m,l5934075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79745675" w14:textId="20160269" w:rsidR="00C2567B" w:rsidRPr="004A19AB" w:rsidRDefault="00C2567B" w:rsidP="004A19AB">
      <w:pPr>
        <w:pStyle w:val="ListParagraph"/>
        <w:numPr>
          <w:ilvl w:val="0"/>
          <w:numId w:val="1"/>
        </w:numPr>
        <w:tabs>
          <w:tab w:val="left" w:pos="404"/>
        </w:tabs>
        <w:spacing w:line="360" w:lineRule="auto"/>
        <w:ind w:left="404" w:hanging="269"/>
        <w:rPr>
          <w:rFonts w:ascii="Arial" w:hAnsi="Arial" w:cs="Arial"/>
          <w:b/>
          <w:sz w:val="24"/>
          <w:szCs w:val="24"/>
        </w:rPr>
      </w:pPr>
      <w:r w:rsidRPr="004A19AB">
        <w:rPr>
          <w:rFonts w:ascii="Arial" w:hAnsi="Arial" w:cs="Arial"/>
          <w:b/>
          <w:spacing w:val="-2"/>
          <w:sz w:val="24"/>
          <w:szCs w:val="24"/>
        </w:rPr>
        <w:t>Process:</w:t>
      </w:r>
    </w:p>
    <w:p w14:paraId="7F25B5B2" w14:textId="549956F5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58" w:line="360" w:lineRule="auto"/>
        <w:ind w:left="840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sz w:val="24"/>
          <w:szCs w:val="24"/>
        </w:rPr>
        <w:t>Use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of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the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relationship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between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the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supervisor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and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pacing w:val="-2"/>
          <w:sz w:val="24"/>
          <w:szCs w:val="24"/>
        </w:rPr>
        <w:t>supervisee</w:t>
      </w:r>
      <w:r w:rsidR="0036101F">
        <w:rPr>
          <w:rFonts w:ascii="Arial" w:hAnsi="Arial" w:cs="Arial"/>
          <w:spacing w:val="-2"/>
          <w:sz w:val="24"/>
          <w:szCs w:val="24"/>
        </w:rPr>
        <w:t>.</w:t>
      </w:r>
    </w:p>
    <w:p w14:paraId="64B85CC8" w14:textId="19A9E433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22" w:line="360" w:lineRule="auto"/>
        <w:ind w:left="840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sz w:val="24"/>
          <w:szCs w:val="24"/>
        </w:rPr>
        <w:t>Awareness</w:t>
      </w:r>
      <w:r w:rsidRPr="004A19AB">
        <w:rPr>
          <w:rFonts w:ascii="Arial" w:hAnsi="Arial" w:cs="Arial"/>
          <w:spacing w:val="-6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of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parallel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pacing w:val="-2"/>
          <w:sz w:val="24"/>
          <w:szCs w:val="24"/>
        </w:rPr>
        <w:t>process</w:t>
      </w:r>
      <w:r w:rsidR="0036101F">
        <w:rPr>
          <w:rFonts w:ascii="Arial" w:hAnsi="Arial" w:cs="Arial"/>
          <w:spacing w:val="-2"/>
          <w:sz w:val="24"/>
          <w:szCs w:val="24"/>
        </w:rPr>
        <w:t>.</w:t>
      </w:r>
    </w:p>
    <w:p w14:paraId="0FCC4CE3" w14:textId="25A44149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28" w:line="360" w:lineRule="auto"/>
        <w:ind w:left="840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sz w:val="24"/>
          <w:szCs w:val="24"/>
        </w:rPr>
        <w:t>Supervision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was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appropriate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to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the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level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of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training</w:t>
      </w:r>
      <w:r w:rsidRPr="004A19AB">
        <w:rPr>
          <w:rFonts w:ascii="Arial" w:hAnsi="Arial" w:cs="Arial"/>
          <w:spacing w:val="-1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of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the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supervisee</w:t>
      </w:r>
      <w:r w:rsidR="0036101F">
        <w:rPr>
          <w:rFonts w:ascii="Arial" w:hAnsi="Arial" w:cs="Arial"/>
          <w:spacing w:val="-2"/>
          <w:sz w:val="24"/>
          <w:szCs w:val="24"/>
        </w:rPr>
        <w:t>.</w:t>
      </w:r>
    </w:p>
    <w:p w14:paraId="2BAE46FB" w14:textId="29694F4F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28" w:line="360" w:lineRule="auto"/>
        <w:ind w:left="840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sz w:val="24"/>
          <w:szCs w:val="24"/>
        </w:rPr>
        <w:t>Stimulates</w:t>
      </w:r>
      <w:r w:rsidRPr="004A19AB">
        <w:rPr>
          <w:rFonts w:ascii="Arial" w:hAnsi="Arial" w:cs="Arial"/>
          <w:spacing w:val="-6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learning</w:t>
      </w:r>
      <w:r w:rsidRPr="004A19AB">
        <w:rPr>
          <w:rFonts w:ascii="Arial" w:hAnsi="Arial" w:cs="Arial"/>
          <w:spacing w:val="-1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of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the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pacing w:val="-2"/>
          <w:sz w:val="24"/>
          <w:szCs w:val="24"/>
        </w:rPr>
        <w:t>supervisee</w:t>
      </w:r>
      <w:r w:rsidR="0036101F">
        <w:rPr>
          <w:rFonts w:ascii="Arial" w:hAnsi="Arial" w:cs="Arial"/>
          <w:spacing w:val="-2"/>
          <w:sz w:val="24"/>
          <w:szCs w:val="24"/>
        </w:rPr>
        <w:t>.</w:t>
      </w:r>
    </w:p>
    <w:p w14:paraId="57E5CC98" w14:textId="186D94EC" w:rsidR="00C2567B" w:rsidRPr="004A19AB" w:rsidRDefault="00CD14DC" w:rsidP="004A19AB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1631981482"/>
          <w:placeholder>
            <w:docPart w:val="E2DBD0ACB230403692D73A861570BBA5"/>
          </w:placeholder>
          <w:showingPlcHdr/>
        </w:sdtPr>
        <w:sdtEndPr/>
        <w:sdtContent>
          <w:r w:rsidR="00C2567B" w:rsidRPr="004A19AB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F6B6E2C" w14:textId="77777777" w:rsidR="00C2567B" w:rsidRPr="004A19AB" w:rsidRDefault="00C2567B" w:rsidP="004A19AB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015B429F" w14:textId="77777777" w:rsidR="00C2567B" w:rsidRPr="004A19AB" w:rsidRDefault="00C2567B" w:rsidP="004A19AB">
      <w:pPr>
        <w:pStyle w:val="BodyText"/>
        <w:spacing w:line="360" w:lineRule="auto"/>
        <w:ind w:left="-416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654908B0" wp14:editId="3DDF3602">
                <wp:extent cx="5848350" cy="19685"/>
                <wp:effectExtent l="19050" t="0" r="9525" b="889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8350" cy="19685"/>
                          <a:chOff x="0" y="0"/>
                          <a:chExt cx="5848350" cy="1968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9537"/>
                            <a:ext cx="5848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8350">
                                <a:moveTo>
                                  <a:pt x="0" y="0"/>
                                </a:moveTo>
                                <a:lnTo>
                                  <a:pt x="5848350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EAEFE3" id="Group 7" o:spid="_x0000_s1026" style="width:460.5pt;height:1.55pt;mso-position-horizontal-relative:char;mso-position-vertical-relative:line" coordsize="58483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">
                <v:shape id="Graphic 8" o:spid="_x0000_s1027" style="position:absolute;top:95;width:58483;height:13;visibility:visible;mso-wrap-style:square;v-text-anchor:top" coordsize="5848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" path="m,l5848350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0F3C3010" w14:textId="77777777" w:rsidR="00C2567B" w:rsidRPr="004A19AB" w:rsidRDefault="00C2567B" w:rsidP="004A19AB">
      <w:pPr>
        <w:pStyle w:val="ListParagraph"/>
        <w:numPr>
          <w:ilvl w:val="0"/>
          <w:numId w:val="1"/>
        </w:numPr>
        <w:tabs>
          <w:tab w:val="left" w:pos="404"/>
        </w:tabs>
        <w:spacing w:line="360" w:lineRule="auto"/>
        <w:ind w:left="404" w:hanging="269"/>
        <w:rPr>
          <w:rFonts w:ascii="Arial" w:hAnsi="Arial" w:cs="Arial"/>
          <w:b/>
          <w:sz w:val="24"/>
          <w:szCs w:val="24"/>
        </w:rPr>
      </w:pPr>
      <w:r w:rsidRPr="004A19AB">
        <w:rPr>
          <w:rFonts w:ascii="Arial" w:hAnsi="Arial" w:cs="Arial"/>
          <w:b/>
          <w:sz w:val="24"/>
          <w:szCs w:val="24"/>
        </w:rPr>
        <w:t>Awareness</w:t>
      </w:r>
      <w:r w:rsidRPr="004A19A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z w:val="24"/>
          <w:szCs w:val="24"/>
        </w:rPr>
        <w:t>of</w:t>
      </w:r>
      <w:r w:rsidRPr="004A19A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z w:val="24"/>
          <w:szCs w:val="24"/>
        </w:rPr>
        <w:t>the</w:t>
      </w:r>
      <w:r w:rsidRPr="004A19A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z w:val="24"/>
          <w:szCs w:val="24"/>
        </w:rPr>
        <w:t>process</w:t>
      </w:r>
      <w:r w:rsidRPr="004A19A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z w:val="24"/>
          <w:szCs w:val="24"/>
        </w:rPr>
        <w:t>and</w:t>
      </w:r>
      <w:r w:rsidRPr="004A19AB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z w:val="24"/>
          <w:szCs w:val="24"/>
        </w:rPr>
        <w:t>dealing</w:t>
      </w:r>
      <w:r w:rsidRPr="004A19A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z w:val="24"/>
          <w:szCs w:val="24"/>
        </w:rPr>
        <w:t>with</w:t>
      </w:r>
      <w:r w:rsidRPr="004A19A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z w:val="24"/>
          <w:szCs w:val="24"/>
        </w:rPr>
        <w:t>the</w:t>
      </w:r>
      <w:r w:rsidRPr="004A19A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pacing w:val="-2"/>
          <w:sz w:val="24"/>
          <w:szCs w:val="24"/>
        </w:rPr>
        <w:t>feedback:</w:t>
      </w:r>
    </w:p>
    <w:p w14:paraId="130C9EFC" w14:textId="69996147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58" w:line="360" w:lineRule="auto"/>
        <w:ind w:left="840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sz w:val="24"/>
          <w:szCs w:val="24"/>
        </w:rPr>
        <w:t>How</w:t>
      </w:r>
      <w:r w:rsidRPr="004A19AB">
        <w:rPr>
          <w:rFonts w:ascii="Arial" w:hAnsi="Arial" w:cs="Arial"/>
          <w:spacing w:val="-6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does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the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candidate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assess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his/her</w:t>
      </w:r>
      <w:r w:rsidR="0036101F">
        <w:rPr>
          <w:rFonts w:ascii="Arial" w:hAnsi="Arial" w:cs="Arial"/>
          <w:sz w:val="24"/>
          <w:szCs w:val="24"/>
        </w:rPr>
        <w:t>/their</w:t>
      </w:r>
      <w:r w:rsidRPr="004A19AB">
        <w:rPr>
          <w:rFonts w:ascii="Arial" w:hAnsi="Arial" w:cs="Arial"/>
          <w:spacing w:val="1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own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supervision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pacing w:val="-2"/>
          <w:sz w:val="24"/>
          <w:szCs w:val="24"/>
        </w:rPr>
        <w:t>process?</w:t>
      </w:r>
    </w:p>
    <w:p w14:paraId="663BD81D" w14:textId="4C1480C0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22" w:line="360" w:lineRule="auto"/>
        <w:ind w:left="840"/>
        <w:rPr>
          <w:rFonts w:ascii="Arial" w:hAnsi="Arial" w:cs="Arial"/>
          <w:sz w:val="24"/>
          <w:szCs w:val="24"/>
        </w:rPr>
      </w:pPr>
      <w:proofErr w:type="gramStart"/>
      <w:r w:rsidRPr="004A19AB">
        <w:rPr>
          <w:rFonts w:ascii="Arial" w:hAnsi="Arial" w:cs="Arial"/>
          <w:sz w:val="24"/>
          <w:szCs w:val="24"/>
        </w:rPr>
        <w:t>Does</w:t>
      </w:r>
      <w:proofErr w:type="gramEnd"/>
      <w:r w:rsidRPr="004A19AB">
        <w:rPr>
          <w:rFonts w:ascii="Arial" w:hAnsi="Arial" w:cs="Arial"/>
          <w:spacing w:val="-8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he</w:t>
      </w:r>
      <w:r w:rsidR="0036101F">
        <w:rPr>
          <w:rFonts w:ascii="Arial" w:hAnsi="Arial" w:cs="Arial"/>
          <w:sz w:val="24"/>
          <w:szCs w:val="24"/>
        </w:rPr>
        <w:t>/she/they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see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alternative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options</w:t>
      </w:r>
      <w:r w:rsidRPr="004A19AB">
        <w:rPr>
          <w:rFonts w:ascii="Arial" w:hAnsi="Arial" w:cs="Arial"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spacing w:val="-2"/>
          <w:sz w:val="24"/>
          <w:szCs w:val="24"/>
        </w:rPr>
        <w:t>available?</w:t>
      </w:r>
    </w:p>
    <w:p w14:paraId="20DEB953" w14:textId="494EA9C6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28" w:line="360" w:lineRule="auto"/>
        <w:ind w:left="840"/>
        <w:rPr>
          <w:rFonts w:ascii="Arial" w:hAnsi="Arial" w:cs="Arial"/>
          <w:sz w:val="24"/>
          <w:szCs w:val="24"/>
        </w:rPr>
      </w:pPr>
      <w:proofErr w:type="gramStart"/>
      <w:r w:rsidRPr="004A19AB">
        <w:rPr>
          <w:rFonts w:ascii="Arial" w:hAnsi="Arial" w:cs="Arial"/>
          <w:sz w:val="24"/>
          <w:szCs w:val="24"/>
        </w:rPr>
        <w:t>Does</w:t>
      </w:r>
      <w:proofErr w:type="gramEnd"/>
      <w:r w:rsidRPr="004A19AB">
        <w:rPr>
          <w:rFonts w:ascii="Arial" w:hAnsi="Arial" w:cs="Arial"/>
          <w:spacing w:val="-6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he</w:t>
      </w:r>
      <w:r w:rsidR="0036101F">
        <w:rPr>
          <w:rFonts w:ascii="Arial" w:hAnsi="Arial" w:cs="Arial"/>
          <w:sz w:val="24"/>
          <w:szCs w:val="24"/>
        </w:rPr>
        <w:t>/she/they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see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="0036101F">
        <w:rPr>
          <w:rFonts w:ascii="Arial" w:hAnsi="Arial" w:cs="Arial"/>
          <w:sz w:val="24"/>
          <w:szCs w:val="24"/>
        </w:rPr>
        <w:t>their</w:t>
      </w:r>
      <w:r w:rsidRPr="004A19AB">
        <w:rPr>
          <w:rFonts w:ascii="Arial" w:hAnsi="Arial" w:cs="Arial"/>
          <w:spacing w:val="-3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own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strengths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and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 xml:space="preserve">learning </w:t>
      </w:r>
      <w:r w:rsidRPr="004A19AB">
        <w:rPr>
          <w:rFonts w:ascii="Arial" w:hAnsi="Arial" w:cs="Arial"/>
          <w:spacing w:val="-2"/>
          <w:sz w:val="24"/>
          <w:szCs w:val="24"/>
        </w:rPr>
        <w:t>needs?</w:t>
      </w:r>
    </w:p>
    <w:p w14:paraId="1B786CC9" w14:textId="669511FC" w:rsidR="00C2567B" w:rsidRPr="004A19AB" w:rsidRDefault="00C2567B" w:rsidP="004A19AB">
      <w:pPr>
        <w:pStyle w:val="ListParagraph"/>
        <w:numPr>
          <w:ilvl w:val="1"/>
          <w:numId w:val="1"/>
        </w:numPr>
        <w:tabs>
          <w:tab w:val="left" w:pos="840"/>
        </w:tabs>
        <w:spacing w:before="28" w:line="360" w:lineRule="auto"/>
        <w:ind w:left="840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sz w:val="24"/>
          <w:szCs w:val="24"/>
        </w:rPr>
        <w:t>How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does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he</w:t>
      </w:r>
      <w:r w:rsidR="0036101F">
        <w:rPr>
          <w:rFonts w:ascii="Arial" w:hAnsi="Arial" w:cs="Arial"/>
          <w:sz w:val="24"/>
          <w:szCs w:val="24"/>
        </w:rPr>
        <w:t>/she/they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deal</w:t>
      </w:r>
      <w:r w:rsidRPr="004A19AB">
        <w:rPr>
          <w:rFonts w:ascii="Arial" w:hAnsi="Arial" w:cs="Arial"/>
          <w:spacing w:val="-2"/>
          <w:sz w:val="24"/>
          <w:szCs w:val="24"/>
        </w:rPr>
        <w:t xml:space="preserve"> </w:t>
      </w:r>
      <w:r w:rsidRPr="004A19AB">
        <w:rPr>
          <w:rFonts w:ascii="Arial" w:hAnsi="Arial" w:cs="Arial"/>
          <w:sz w:val="24"/>
          <w:szCs w:val="24"/>
        </w:rPr>
        <w:t>with</w:t>
      </w:r>
      <w:r w:rsidRPr="004A19AB">
        <w:rPr>
          <w:rFonts w:ascii="Arial" w:hAnsi="Arial" w:cs="Arial"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spacing w:val="-2"/>
          <w:sz w:val="24"/>
          <w:szCs w:val="24"/>
        </w:rPr>
        <w:t>feedback?</w:t>
      </w:r>
    </w:p>
    <w:p w14:paraId="75F2275E" w14:textId="6AC2C6EE" w:rsidR="00C2567B" w:rsidRPr="004A19AB" w:rsidRDefault="00CD14DC" w:rsidP="004A19AB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1212770002"/>
          <w:placeholder>
            <w:docPart w:val="16A62ECA7D744AEAAC32309325D944B2"/>
          </w:placeholder>
          <w:showingPlcHdr/>
        </w:sdtPr>
        <w:sdtEndPr/>
        <w:sdtContent>
          <w:r w:rsidR="00C2567B" w:rsidRPr="004A19AB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B4B5FD2" w14:textId="77777777" w:rsidR="00C2567B" w:rsidRPr="004A19AB" w:rsidRDefault="00C2567B" w:rsidP="004A19AB">
      <w:pPr>
        <w:pStyle w:val="BodyText"/>
        <w:spacing w:line="360" w:lineRule="auto"/>
        <w:ind w:left="-388"/>
        <w:rPr>
          <w:rFonts w:ascii="Arial" w:hAnsi="Arial" w:cs="Arial"/>
          <w:sz w:val="24"/>
          <w:szCs w:val="24"/>
        </w:rPr>
      </w:pPr>
      <w:r w:rsidRPr="004A19AB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3727BE0C" wp14:editId="0AB2AB9A">
                <wp:extent cx="6400800" cy="19685"/>
                <wp:effectExtent l="19050" t="0" r="9525" b="8890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0800" cy="19685"/>
                          <a:chOff x="0" y="0"/>
                          <a:chExt cx="6400800" cy="1968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9537"/>
                            <a:ext cx="6400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0800">
                                <a:moveTo>
                                  <a:pt x="0" y="0"/>
                                </a:moveTo>
                                <a:lnTo>
                                  <a:pt x="6400800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BE5364" id="Group 9" o:spid="_x0000_s1026" style="width:7in;height:1.55pt;mso-position-horizontal-relative:char;mso-position-vertical-relative:line" coordsize="64008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">
                <v:shape id="Graphic 10" o:spid="_x0000_s1027" style="position:absolute;top:95;width:64008;height:13;visibility:visible;mso-wrap-style:square;v-text-anchor:top" coordsize="6400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" path="m,l6400800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55A7C9BD" w14:textId="77777777" w:rsidR="00C2567B" w:rsidRPr="004A19AB" w:rsidRDefault="00C2567B" w:rsidP="004A19AB">
      <w:pPr>
        <w:pStyle w:val="ListParagraph"/>
        <w:numPr>
          <w:ilvl w:val="0"/>
          <w:numId w:val="1"/>
        </w:numPr>
        <w:tabs>
          <w:tab w:val="left" w:pos="404"/>
        </w:tabs>
        <w:spacing w:before="304" w:line="360" w:lineRule="auto"/>
        <w:ind w:left="404" w:hanging="269"/>
        <w:rPr>
          <w:rFonts w:ascii="Arial" w:hAnsi="Arial" w:cs="Arial"/>
          <w:b/>
          <w:sz w:val="24"/>
          <w:szCs w:val="24"/>
        </w:rPr>
      </w:pPr>
      <w:r w:rsidRPr="004A19AB">
        <w:rPr>
          <w:rFonts w:ascii="Arial" w:hAnsi="Arial" w:cs="Arial"/>
          <w:b/>
          <w:sz w:val="24"/>
          <w:szCs w:val="24"/>
        </w:rPr>
        <w:t>Strengths</w:t>
      </w:r>
      <w:r w:rsidRPr="004A19A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z w:val="24"/>
          <w:szCs w:val="24"/>
        </w:rPr>
        <w:t>and</w:t>
      </w:r>
      <w:r w:rsidRPr="004A19A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4A19AB">
        <w:rPr>
          <w:rFonts w:ascii="Arial" w:hAnsi="Arial" w:cs="Arial"/>
          <w:b/>
          <w:sz w:val="24"/>
          <w:szCs w:val="24"/>
        </w:rPr>
        <w:t>learning</w:t>
      </w:r>
      <w:r w:rsidRPr="004A19AB">
        <w:rPr>
          <w:rFonts w:ascii="Arial" w:hAnsi="Arial" w:cs="Arial"/>
          <w:b/>
          <w:spacing w:val="-2"/>
          <w:sz w:val="24"/>
          <w:szCs w:val="24"/>
        </w:rPr>
        <w:t xml:space="preserve"> needs:</w:t>
      </w:r>
    </w:p>
    <w:p w14:paraId="20F33852" w14:textId="77777777" w:rsidR="00C2567B" w:rsidRPr="004A19AB" w:rsidRDefault="00C2567B" w:rsidP="004A19AB">
      <w:pPr>
        <w:pStyle w:val="BodyText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798561D4" w14:textId="31782C04" w:rsidR="00262F88" w:rsidRPr="004A19AB" w:rsidRDefault="00CD14DC" w:rsidP="004A19A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29233728"/>
          <w:placeholder>
            <w:docPart w:val="86A0AE43D7F14E8EB93EA54DD4853998"/>
          </w:placeholder>
          <w:showingPlcHdr/>
        </w:sdtPr>
        <w:sdtEndPr/>
        <w:sdtContent>
          <w:r w:rsidR="00C2567B" w:rsidRPr="004A19AB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5C13BB8" w14:textId="77777777" w:rsidR="004A19AB" w:rsidRPr="004A19AB" w:rsidRDefault="004A19A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4A19AB" w:rsidRPr="004A19AB" w:rsidSect="00262F88">
      <w:headerReference w:type="default" r:id="rId7"/>
      <w:footerReference w:type="default" r:id="rId8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979D8" w14:textId="77777777" w:rsidR="00385734" w:rsidRDefault="00385734" w:rsidP="00262F88">
      <w:r>
        <w:separator/>
      </w:r>
    </w:p>
  </w:endnote>
  <w:endnote w:type="continuationSeparator" w:id="0">
    <w:p w14:paraId="25B77FC4" w14:textId="77777777" w:rsidR="00385734" w:rsidRDefault="00385734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F89E" w14:textId="491CCECA" w:rsidR="00262F88" w:rsidRPr="00CD14DC" w:rsidRDefault="00385734" w:rsidP="00262F88">
    <w:pPr>
      <w:tabs>
        <w:tab w:val="left" w:pos="7661"/>
      </w:tabs>
      <w:spacing w:before="49"/>
      <w:rPr>
        <w:rFonts w:ascii="Arial" w:hAnsi="Arial" w:cs="Arial"/>
        <w:i/>
        <w:iCs/>
        <w:sz w:val="24"/>
        <w:szCs w:val="24"/>
      </w:rPr>
    </w:pPr>
    <w:r w:rsidRPr="00CD14DC">
      <w:rPr>
        <w:rFonts w:ascii="Arial"/>
        <w:i/>
        <w:iCs/>
        <w:sz w:val="24"/>
        <w:szCs w:val="24"/>
      </w:rPr>
      <w:t>13.10.E</w:t>
    </w:r>
    <w:r w:rsidRPr="00CD14DC">
      <w:rPr>
        <w:rFonts w:ascii="Arial"/>
        <w:i/>
        <w:iCs/>
        <w:spacing w:val="-3"/>
        <w:sz w:val="24"/>
        <w:szCs w:val="24"/>
      </w:rPr>
      <w:t xml:space="preserve"> </w:t>
    </w:r>
    <w:r w:rsidRPr="00CD14DC">
      <w:rPr>
        <w:rFonts w:ascii="Arial"/>
        <w:i/>
        <w:iCs/>
        <w:sz w:val="24"/>
        <w:szCs w:val="24"/>
      </w:rPr>
      <w:t>Feedback</w:t>
    </w:r>
    <w:r w:rsidRPr="00CD14DC">
      <w:rPr>
        <w:rFonts w:ascii="Arial"/>
        <w:i/>
        <w:iCs/>
        <w:spacing w:val="-1"/>
        <w:sz w:val="24"/>
        <w:szCs w:val="24"/>
      </w:rPr>
      <w:t xml:space="preserve"> </w:t>
    </w:r>
    <w:r w:rsidRPr="00CD14DC">
      <w:rPr>
        <w:rFonts w:ascii="Arial"/>
        <w:i/>
        <w:iCs/>
        <w:sz w:val="24"/>
        <w:szCs w:val="24"/>
      </w:rPr>
      <w:t>on</w:t>
    </w:r>
    <w:r w:rsidRPr="00CD14DC">
      <w:rPr>
        <w:rFonts w:ascii="Arial"/>
        <w:i/>
        <w:iCs/>
        <w:spacing w:val="-2"/>
        <w:sz w:val="24"/>
        <w:szCs w:val="24"/>
      </w:rPr>
      <w:t xml:space="preserve"> TEW Supervision</w:t>
    </w:r>
    <w:r w:rsidR="00262F88" w:rsidRPr="00CD14DC">
      <w:rPr>
        <w:rFonts w:ascii="Arial" w:hAnsi="Arial" w:cs="Arial"/>
        <w:i/>
        <w:iCs/>
        <w:color w:val="1D1B11"/>
        <w:sz w:val="24"/>
        <w:szCs w:val="24"/>
      </w:rPr>
      <w:tab/>
    </w:r>
    <w:r w:rsidR="00262F88" w:rsidRPr="00CD14DC">
      <w:rPr>
        <w:rFonts w:ascii="Arial" w:hAnsi="Arial" w:cs="Arial"/>
        <w:i/>
        <w:iCs/>
        <w:color w:val="1D1B11"/>
        <w:sz w:val="24"/>
        <w:szCs w:val="24"/>
      </w:rPr>
      <w:tab/>
      <w:t xml:space="preserve">      </w:t>
    </w:r>
    <w:r w:rsidR="004A19AB" w:rsidRPr="00CD14DC">
      <w:rPr>
        <w:rFonts w:ascii="Arial" w:hAnsi="Arial" w:cs="Arial"/>
        <w:i/>
        <w:iCs/>
        <w:color w:val="1D1B11"/>
        <w:position w:val="2"/>
        <w:sz w:val="24"/>
        <w:szCs w:val="24"/>
      </w:rPr>
      <w:t>April</w:t>
    </w:r>
    <w:r w:rsidR="00262F88" w:rsidRPr="00CD14DC">
      <w:rPr>
        <w:rFonts w:ascii="Arial" w:hAnsi="Arial" w:cs="Arial"/>
        <w:i/>
        <w:iCs/>
        <w:color w:val="1D1B11"/>
        <w:spacing w:val="-2"/>
        <w:position w:val="2"/>
        <w:sz w:val="24"/>
        <w:szCs w:val="24"/>
      </w:rPr>
      <w:t xml:space="preserve"> </w:t>
    </w:r>
    <w:r w:rsidR="00262F88" w:rsidRPr="00CD14DC">
      <w:rPr>
        <w:rFonts w:ascii="Arial" w:hAnsi="Arial" w:cs="Arial"/>
        <w:i/>
        <w:iCs/>
        <w:color w:val="1D1B11"/>
        <w:spacing w:val="-4"/>
        <w:position w:val="2"/>
        <w:sz w:val="24"/>
        <w:szCs w:val="24"/>
      </w:rPr>
      <w:t>2025</w:t>
    </w:r>
  </w:p>
  <w:p w14:paraId="5BFFA887" w14:textId="77777777" w:rsidR="00262F88" w:rsidRPr="00CD14DC" w:rsidRDefault="00262F88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9A426" w14:textId="77777777" w:rsidR="00385734" w:rsidRDefault="00385734" w:rsidP="00262F88">
      <w:r>
        <w:separator/>
      </w:r>
    </w:p>
  </w:footnote>
  <w:footnote w:type="continuationSeparator" w:id="0">
    <w:p w14:paraId="664C6C44" w14:textId="77777777" w:rsidR="00385734" w:rsidRDefault="00385734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367F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0AD0D903" wp14:editId="09220C21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1702617C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51628021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4ADA40AA" w14:textId="312B701E" w:rsidR="00262F88" w:rsidRPr="00385734" w:rsidRDefault="00385734" w:rsidP="00385734">
    <w:pPr>
      <w:tabs>
        <w:tab w:val="left" w:pos="5032"/>
      </w:tabs>
      <w:spacing w:before="22"/>
      <w:rPr>
        <w:rFonts w:ascii="Arial" w:hAnsi="Arial" w:cs="Arial"/>
        <w:b/>
        <w:bCs/>
        <w:i/>
        <w:iCs/>
        <w:color w:val="1D1B11"/>
        <w:spacing w:val="-2"/>
        <w:sz w:val="28"/>
        <w:szCs w:val="28"/>
      </w:rPr>
    </w:pPr>
    <w:r w:rsidRPr="00385734">
      <w:rPr>
        <w:rFonts w:ascii="Arial"/>
        <w:b/>
        <w:bCs/>
        <w:i/>
        <w:iCs/>
        <w:sz w:val="28"/>
        <w:szCs w:val="28"/>
      </w:rPr>
      <w:t>13.10.E</w:t>
    </w:r>
    <w:r w:rsidRPr="00385734">
      <w:rPr>
        <w:rFonts w:ascii="Arial"/>
        <w:b/>
        <w:bCs/>
        <w:i/>
        <w:iCs/>
        <w:spacing w:val="-3"/>
        <w:sz w:val="28"/>
        <w:szCs w:val="28"/>
      </w:rPr>
      <w:t xml:space="preserve"> </w:t>
    </w:r>
    <w:r w:rsidRPr="00385734">
      <w:rPr>
        <w:rFonts w:ascii="Arial"/>
        <w:b/>
        <w:bCs/>
        <w:i/>
        <w:iCs/>
        <w:sz w:val="28"/>
        <w:szCs w:val="28"/>
      </w:rPr>
      <w:t>Feedback</w:t>
    </w:r>
    <w:r w:rsidRPr="00385734">
      <w:rPr>
        <w:rFonts w:ascii="Arial"/>
        <w:b/>
        <w:bCs/>
        <w:i/>
        <w:iCs/>
        <w:spacing w:val="-1"/>
        <w:sz w:val="28"/>
        <w:szCs w:val="28"/>
      </w:rPr>
      <w:t xml:space="preserve"> </w:t>
    </w:r>
    <w:r w:rsidRPr="00385734">
      <w:rPr>
        <w:rFonts w:ascii="Arial"/>
        <w:b/>
        <w:bCs/>
        <w:i/>
        <w:iCs/>
        <w:sz w:val="28"/>
        <w:szCs w:val="28"/>
      </w:rPr>
      <w:t>on</w:t>
    </w:r>
    <w:r w:rsidRPr="00385734">
      <w:rPr>
        <w:rFonts w:ascii="Arial"/>
        <w:b/>
        <w:bCs/>
        <w:i/>
        <w:iCs/>
        <w:spacing w:val="-2"/>
        <w:sz w:val="28"/>
        <w:szCs w:val="28"/>
      </w:rPr>
      <w:t xml:space="preserve"> </w:t>
    </w:r>
    <w:r>
      <w:rPr>
        <w:rFonts w:ascii="Arial"/>
        <w:b/>
        <w:bCs/>
        <w:i/>
        <w:iCs/>
        <w:spacing w:val="-2"/>
        <w:sz w:val="28"/>
        <w:szCs w:val="28"/>
      </w:rPr>
      <w:t xml:space="preserve">TEW </w:t>
    </w:r>
    <w:r w:rsidRPr="00385734">
      <w:rPr>
        <w:rFonts w:ascii="Arial"/>
        <w:b/>
        <w:bCs/>
        <w:i/>
        <w:iCs/>
        <w:spacing w:val="-2"/>
        <w:sz w:val="28"/>
        <w:szCs w:val="28"/>
      </w:rPr>
      <w:t>Supervision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BE68F7"/>
    <w:multiLevelType w:val="hybridMultilevel"/>
    <w:tmpl w:val="1A48ACAA"/>
    <w:lvl w:ilvl="0" w:tplc="8DAA2224">
      <w:start w:val="1"/>
      <w:numFmt w:val="decimal"/>
      <w:lvlText w:val="%1)"/>
      <w:lvlJc w:val="left"/>
      <w:pPr>
        <w:ind w:left="405" w:hanging="27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6"/>
        <w:szCs w:val="26"/>
        <w:lang w:val="en-US" w:eastAsia="en-US" w:bidi="ar-SA"/>
      </w:rPr>
    </w:lvl>
    <w:lvl w:ilvl="1" w:tplc="225C6AB2">
      <w:numFmt w:val="bullet"/>
      <w:lvlText w:val="•"/>
      <w:lvlJc w:val="left"/>
      <w:pPr>
        <w:ind w:left="84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8E9EDDE2">
      <w:numFmt w:val="bullet"/>
      <w:lvlText w:val="•"/>
      <w:lvlJc w:val="left"/>
      <w:pPr>
        <w:ind w:left="1836" w:hanging="360"/>
      </w:pPr>
      <w:rPr>
        <w:rFonts w:hint="default"/>
        <w:lang w:val="en-US" w:eastAsia="en-US" w:bidi="ar-SA"/>
      </w:rPr>
    </w:lvl>
    <w:lvl w:ilvl="3" w:tplc="DF70746C">
      <w:numFmt w:val="bullet"/>
      <w:lvlText w:val="•"/>
      <w:lvlJc w:val="left"/>
      <w:pPr>
        <w:ind w:left="2832" w:hanging="360"/>
      </w:pPr>
      <w:rPr>
        <w:rFonts w:hint="default"/>
        <w:lang w:val="en-US" w:eastAsia="en-US" w:bidi="ar-SA"/>
      </w:rPr>
    </w:lvl>
    <w:lvl w:ilvl="4" w:tplc="D1A2C694">
      <w:numFmt w:val="bullet"/>
      <w:lvlText w:val="•"/>
      <w:lvlJc w:val="left"/>
      <w:pPr>
        <w:ind w:left="3828" w:hanging="360"/>
      </w:pPr>
      <w:rPr>
        <w:rFonts w:hint="default"/>
        <w:lang w:val="en-US" w:eastAsia="en-US" w:bidi="ar-SA"/>
      </w:rPr>
    </w:lvl>
    <w:lvl w:ilvl="5" w:tplc="BEAECD16">
      <w:numFmt w:val="bullet"/>
      <w:lvlText w:val="•"/>
      <w:lvlJc w:val="left"/>
      <w:pPr>
        <w:ind w:left="4824" w:hanging="360"/>
      </w:pPr>
      <w:rPr>
        <w:rFonts w:hint="default"/>
        <w:lang w:val="en-US" w:eastAsia="en-US" w:bidi="ar-SA"/>
      </w:rPr>
    </w:lvl>
    <w:lvl w:ilvl="6" w:tplc="51127C64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7" w:tplc="84706408">
      <w:numFmt w:val="bullet"/>
      <w:lvlText w:val="•"/>
      <w:lvlJc w:val="left"/>
      <w:pPr>
        <w:ind w:left="6816" w:hanging="360"/>
      </w:pPr>
      <w:rPr>
        <w:rFonts w:hint="default"/>
        <w:lang w:val="en-US" w:eastAsia="en-US" w:bidi="ar-SA"/>
      </w:rPr>
    </w:lvl>
    <w:lvl w:ilvl="8" w:tplc="03B0EDEA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num w:numId="1" w16cid:durableId="1249268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moxdhWpxX3ez6GrM3Dd1lUrB4IgNPGik5m44W08R2Sq6yv/C7HIa+wbSeYwm/HByKDPxDujalTwtXnvNSHCbDQ==" w:salt="bB9f0AGF8g+cThrpHvVfP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734"/>
    <w:rsid w:val="00063308"/>
    <w:rsid w:val="000A0B30"/>
    <w:rsid w:val="000F5522"/>
    <w:rsid w:val="00262F88"/>
    <w:rsid w:val="0026645D"/>
    <w:rsid w:val="002D39E3"/>
    <w:rsid w:val="002E48AC"/>
    <w:rsid w:val="00323705"/>
    <w:rsid w:val="0036101F"/>
    <w:rsid w:val="00385734"/>
    <w:rsid w:val="004A19AB"/>
    <w:rsid w:val="005375CD"/>
    <w:rsid w:val="005E1A37"/>
    <w:rsid w:val="00661CB4"/>
    <w:rsid w:val="00676932"/>
    <w:rsid w:val="006B564C"/>
    <w:rsid w:val="006E1148"/>
    <w:rsid w:val="007079F7"/>
    <w:rsid w:val="007128A5"/>
    <w:rsid w:val="00941C08"/>
    <w:rsid w:val="00AC274D"/>
    <w:rsid w:val="00B90125"/>
    <w:rsid w:val="00BF28D8"/>
    <w:rsid w:val="00C2567B"/>
    <w:rsid w:val="00CD14DC"/>
    <w:rsid w:val="00D42185"/>
    <w:rsid w:val="00DA25CF"/>
    <w:rsid w:val="00EF59E0"/>
    <w:rsid w:val="00EF6229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5888F"/>
  <w15:docId w15:val="{7E5F238E-5FFA-42B8-AD19-D084AA3C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3EEA6C02B84F18B5B665C568B1B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CABFF-BA0B-473B-BE73-34F8C41E76F9}"/>
      </w:docPartPr>
      <w:docPartBody>
        <w:p w:rsidR="00F349C3" w:rsidRDefault="00F349C3" w:rsidP="00F349C3">
          <w:pPr>
            <w:pStyle w:val="443EEA6C02B84F18B5B665C568B1BEB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8889612D6B4FF58EDE51B03D129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CDD44-C4D7-4DCC-BC07-72AA8EC97B68}"/>
      </w:docPartPr>
      <w:docPartBody>
        <w:p w:rsidR="00F349C3" w:rsidRDefault="00F349C3" w:rsidP="00F349C3">
          <w:pPr>
            <w:pStyle w:val="118889612D6B4FF58EDE51B03D12963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F8A5C281D54E048EEE628939EC3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A42DE-5CAD-4FCB-AFD2-911559F20A0F}"/>
      </w:docPartPr>
      <w:docPartBody>
        <w:p w:rsidR="00F349C3" w:rsidRDefault="00F349C3" w:rsidP="00F349C3">
          <w:pPr>
            <w:pStyle w:val="CCF8A5C281D54E048EEE628939EC30E3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DBD0ACB230403692D73A861570BB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6D002-D7CC-4E25-B35D-D95C786F9DBC}"/>
      </w:docPartPr>
      <w:docPartBody>
        <w:p w:rsidR="00F349C3" w:rsidRDefault="00F349C3" w:rsidP="00F349C3">
          <w:pPr>
            <w:pStyle w:val="E2DBD0ACB230403692D73A861570BBA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A62ECA7D744AEAAC32309325D944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1D844-D6DF-43E7-9CCB-D7C78BD2E130}"/>
      </w:docPartPr>
      <w:docPartBody>
        <w:p w:rsidR="00F349C3" w:rsidRDefault="00F349C3" w:rsidP="00F349C3">
          <w:pPr>
            <w:pStyle w:val="16A62ECA7D744AEAAC32309325D944B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A0AE43D7F14E8EB93EA54DD4853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5C8D5-6000-4C7C-9864-060CF96F621A}"/>
      </w:docPartPr>
      <w:docPartBody>
        <w:p w:rsidR="00F349C3" w:rsidRDefault="00F349C3" w:rsidP="00F349C3">
          <w:pPr>
            <w:pStyle w:val="86A0AE43D7F14E8EB93EA54DD4853998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9C3"/>
    <w:rsid w:val="002E48AC"/>
    <w:rsid w:val="00661CB4"/>
    <w:rsid w:val="00EF6229"/>
    <w:rsid w:val="00F3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49C3"/>
    <w:rPr>
      <w:color w:val="666666"/>
    </w:rPr>
  </w:style>
  <w:style w:type="paragraph" w:customStyle="1" w:styleId="443EEA6C02B84F18B5B665C568B1BEB5">
    <w:name w:val="443EEA6C02B84F18B5B665C568B1BEB5"/>
    <w:rsid w:val="00F349C3"/>
  </w:style>
  <w:style w:type="paragraph" w:customStyle="1" w:styleId="118889612D6B4FF58EDE51B03D12963C">
    <w:name w:val="118889612D6B4FF58EDE51B03D12963C"/>
    <w:rsid w:val="00F349C3"/>
  </w:style>
  <w:style w:type="paragraph" w:customStyle="1" w:styleId="CCF8A5C281D54E048EEE628939EC30E3">
    <w:name w:val="CCF8A5C281D54E048EEE628939EC30E3"/>
    <w:rsid w:val="00F349C3"/>
  </w:style>
  <w:style w:type="paragraph" w:customStyle="1" w:styleId="E2DBD0ACB230403692D73A861570BBA5">
    <w:name w:val="E2DBD0ACB230403692D73A861570BBA5"/>
    <w:rsid w:val="00F349C3"/>
  </w:style>
  <w:style w:type="paragraph" w:customStyle="1" w:styleId="16A62ECA7D744AEAAC32309325D944B2">
    <w:name w:val="16A62ECA7D744AEAAC32309325D944B2"/>
    <w:rsid w:val="00F349C3"/>
  </w:style>
  <w:style w:type="paragraph" w:customStyle="1" w:styleId="86A0AE43D7F14E8EB93EA54DD4853998">
    <w:name w:val="86A0AE43D7F14E8EB93EA54DD4853998"/>
    <w:rsid w:val="00F349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6</cp:revision>
  <dcterms:created xsi:type="dcterms:W3CDTF">2025-01-20T09:51:00Z</dcterms:created>
  <dcterms:modified xsi:type="dcterms:W3CDTF">2025-04-19T16:20:00Z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